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90" w:rsidRPr="00D84690" w:rsidRDefault="00D84690" w:rsidP="00D84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69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«Обозерское» четвертого созыва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93EF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93EF6">
        <w:rPr>
          <w:rFonts w:ascii="Times New Roman" w:hAnsi="Times New Roman" w:cs="Times New Roman"/>
          <w:b/>
          <w:sz w:val="26"/>
          <w:szCs w:val="26"/>
        </w:rPr>
        <w:t xml:space="preserve"> Е Ш Е Н И Е </w:t>
      </w:r>
    </w:p>
    <w:p w:rsidR="0024154E" w:rsidRPr="00793EF6" w:rsidRDefault="0024154E" w:rsidP="0024154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>«</w:t>
      </w:r>
      <w:r w:rsidR="005D30D3">
        <w:rPr>
          <w:rFonts w:ascii="Times New Roman" w:hAnsi="Times New Roman" w:cs="Times New Roman"/>
          <w:sz w:val="26"/>
          <w:szCs w:val="26"/>
        </w:rPr>
        <w:t>17</w:t>
      </w:r>
      <w:r w:rsidRPr="00793EF6">
        <w:rPr>
          <w:rFonts w:ascii="Times New Roman" w:hAnsi="Times New Roman" w:cs="Times New Roman"/>
          <w:sz w:val="26"/>
          <w:szCs w:val="26"/>
        </w:rPr>
        <w:t xml:space="preserve">» </w:t>
      </w:r>
      <w:r w:rsidR="00A5213A">
        <w:rPr>
          <w:rFonts w:ascii="Times New Roman" w:hAnsi="Times New Roman" w:cs="Times New Roman"/>
          <w:sz w:val="26"/>
          <w:szCs w:val="26"/>
        </w:rPr>
        <w:t xml:space="preserve"> </w:t>
      </w:r>
      <w:r w:rsidR="005D30D3">
        <w:rPr>
          <w:rFonts w:ascii="Times New Roman" w:hAnsi="Times New Roman" w:cs="Times New Roman"/>
          <w:sz w:val="26"/>
          <w:szCs w:val="26"/>
        </w:rPr>
        <w:t>апреля</w:t>
      </w:r>
      <w:r w:rsidRPr="00793EF6">
        <w:rPr>
          <w:rFonts w:ascii="Times New Roman" w:hAnsi="Times New Roman" w:cs="Times New Roman"/>
          <w:sz w:val="26"/>
          <w:szCs w:val="26"/>
        </w:rPr>
        <w:t xml:space="preserve">   201</w:t>
      </w:r>
      <w:r w:rsidR="00B13119">
        <w:rPr>
          <w:rFonts w:ascii="Times New Roman" w:hAnsi="Times New Roman" w:cs="Times New Roman"/>
          <w:sz w:val="26"/>
          <w:szCs w:val="26"/>
        </w:rPr>
        <w:t>9</w:t>
      </w:r>
      <w:r w:rsidRPr="00793EF6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№ </w:t>
      </w:r>
      <w:r w:rsidR="005D30D3">
        <w:rPr>
          <w:rFonts w:ascii="Times New Roman" w:hAnsi="Times New Roman" w:cs="Times New Roman"/>
          <w:sz w:val="26"/>
          <w:szCs w:val="26"/>
        </w:rPr>
        <w:t>183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>р.п. Обозерский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>Об  условиях</w:t>
      </w:r>
      <w:r w:rsidR="00563304">
        <w:rPr>
          <w:rFonts w:ascii="Times New Roman" w:hAnsi="Times New Roman" w:cs="Times New Roman"/>
          <w:sz w:val="26"/>
          <w:szCs w:val="26"/>
        </w:rPr>
        <w:t xml:space="preserve"> </w:t>
      </w:r>
      <w:r w:rsidRPr="00793EF6">
        <w:rPr>
          <w:rFonts w:ascii="Times New Roman" w:hAnsi="Times New Roman" w:cs="Times New Roman"/>
          <w:sz w:val="26"/>
          <w:szCs w:val="26"/>
        </w:rPr>
        <w:t xml:space="preserve"> приватизации  муниципального  имущества</w:t>
      </w:r>
    </w:p>
    <w:p w:rsidR="0024154E" w:rsidRPr="00793EF6" w:rsidRDefault="0024154E" w:rsidP="0024154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    </w:t>
      </w:r>
      <w:r w:rsidRPr="00793EF6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21 декабря 2001 года № 178-ФЗ «О  приватизации  государственного и  муниципального  имущества», прогнозным  планом приватизации  муниципального  имущества МО «Обозерское» на 201</w:t>
      </w:r>
      <w:r w:rsidR="00B13119">
        <w:rPr>
          <w:rFonts w:ascii="Times New Roman" w:hAnsi="Times New Roman" w:cs="Times New Roman"/>
          <w:sz w:val="26"/>
          <w:szCs w:val="26"/>
        </w:rPr>
        <w:t>9</w:t>
      </w:r>
      <w:r w:rsidRPr="00793EF6">
        <w:rPr>
          <w:rFonts w:ascii="Times New Roman" w:hAnsi="Times New Roman" w:cs="Times New Roman"/>
          <w:sz w:val="26"/>
          <w:szCs w:val="26"/>
        </w:rPr>
        <w:t xml:space="preserve">  год, утвержденным  решением  Совета  депутатов  МО «Обозерское» четвертого   созыва № </w:t>
      </w:r>
      <w:r w:rsidR="005D30D3">
        <w:rPr>
          <w:rFonts w:ascii="Times New Roman" w:hAnsi="Times New Roman" w:cs="Times New Roman"/>
          <w:sz w:val="26"/>
          <w:szCs w:val="26"/>
        </w:rPr>
        <w:t>182</w:t>
      </w:r>
      <w:r w:rsidRPr="00793EF6">
        <w:rPr>
          <w:rFonts w:ascii="Times New Roman" w:hAnsi="Times New Roman" w:cs="Times New Roman"/>
          <w:sz w:val="26"/>
          <w:szCs w:val="26"/>
        </w:rPr>
        <w:t xml:space="preserve"> от </w:t>
      </w:r>
      <w:r w:rsidR="005D30D3">
        <w:rPr>
          <w:rFonts w:ascii="Times New Roman" w:hAnsi="Times New Roman" w:cs="Times New Roman"/>
          <w:sz w:val="26"/>
          <w:szCs w:val="26"/>
        </w:rPr>
        <w:t>17.04.2019</w:t>
      </w:r>
      <w:r w:rsidR="00D84690">
        <w:rPr>
          <w:rFonts w:ascii="Times New Roman" w:hAnsi="Times New Roman" w:cs="Times New Roman"/>
          <w:sz w:val="26"/>
          <w:szCs w:val="26"/>
        </w:rPr>
        <w:t xml:space="preserve"> </w:t>
      </w:r>
      <w:r w:rsidRPr="00793EF6">
        <w:rPr>
          <w:rFonts w:ascii="Times New Roman" w:hAnsi="Times New Roman" w:cs="Times New Roman"/>
          <w:sz w:val="26"/>
          <w:szCs w:val="26"/>
        </w:rPr>
        <w:t xml:space="preserve">года,  решением  Совета  депутатов  МО «Обозерское» второго  созыва  «Об  утверждении  Положения о  порядке  и  условиях приватизации  имущества, находящегося  в  собственности </w:t>
      </w:r>
      <w:r w:rsidR="00D84690">
        <w:rPr>
          <w:rFonts w:ascii="Times New Roman" w:hAnsi="Times New Roman" w:cs="Times New Roman"/>
          <w:sz w:val="26"/>
          <w:szCs w:val="26"/>
        </w:rPr>
        <w:t xml:space="preserve"> </w:t>
      </w:r>
      <w:r w:rsidRPr="00793EF6">
        <w:rPr>
          <w:rFonts w:ascii="Times New Roman" w:hAnsi="Times New Roman" w:cs="Times New Roman"/>
          <w:sz w:val="26"/>
          <w:szCs w:val="26"/>
        </w:rPr>
        <w:t xml:space="preserve">МО «Обозерское» </w:t>
      </w:r>
      <w:r w:rsidR="00D84690">
        <w:rPr>
          <w:rFonts w:ascii="Times New Roman" w:hAnsi="Times New Roman" w:cs="Times New Roman"/>
          <w:sz w:val="26"/>
          <w:szCs w:val="26"/>
        </w:rPr>
        <w:t xml:space="preserve">      </w:t>
      </w:r>
      <w:r w:rsidRPr="00793EF6">
        <w:rPr>
          <w:rFonts w:ascii="Times New Roman" w:hAnsi="Times New Roman" w:cs="Times New Roman"/>
          <w:sz w:val="26"/>
          <w:szCs w:val="26"/>
        </w:rPr>
        <w:t>№89  от 24.12.2010  года  Совет депутатов муниципального образования «Обозерское второго  созыва» решил: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    </w:t>
      </w:r>
      <w:r w:rsidRPr="00793EF6">
        <w:rPr>
          <w:rFonts w:ascii="Times New Roman" w:hAnsi="Times New Roman" w:cs="Times New Roman"/>
          <w:sz w:val="26"/>
          <w:szCs w:val="26"/>
        </w:rPr>
        <w:tab/>
        <w:t>1. Осуществить  приватизацию следующего муниципального  имущества, являющегося   собственностью МО «Обозерское»:</w:t>
      </w:r>
    </w:p>
    <w:tbl>
      <w:tblPr>
        <w:tblStyle w:val="a3"/>
        <w:tblW w:w="0" w:type="auto"/>
        <w:tblLook w:val="01E0"/>
      </w:tblPr>
      <w:tblGrid>
        <w:gridCol w:w="3348"/>
        <w:gridCol w:w="6223"/>
      </w:tblGrid>
      <w:tr w:rsidR="0024154E" w:rsidRPr="00793EF6" w:rsidTr="00835E83">
        <w:tc>
          <w:tcPr>
            <w:tcW w:w="3348" w:type="dxa"/>
          </w:tcPr>
          <w:p w:rsidR="00A5213A" w:rsidRDefault="00A5213A" w:rsidP="00835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Лот № </w:t>
            </w:r>
            <w:r w:rsidR="0024154E" w:rsidRPr="00793EF6">
              <w:rPr>
                <w:sz w:val="26"/>
                <w:szCs w:val="26"/>
              </w:rPr>
              <w:t>1.</w:t>
            </w:r>
          </w:p>
          <w:p w:rsidR="0024154E" w:rsidRPr="00793EF6" w:rsidRDefault="0024154E" w:rsidP="00835E83">
            <w:pPr>
              <w:jc w:val="both"/>
              <w:rPr>
                <w:sz w:val="26"/>
                <w:szCs w:val="26"/>
              </w:rPr>
            </w:pPr>
            <w:r w:rsidRPr="00793EF6">
              <w:rPr>
                <w:sz w:val="26"/>
                <w:szCs w:val="26"/>
              </w:rPr>
              <w:t xml:space="preserve"> Транспортное средство - легковой автомобиль УАЗ-315195 </w:t>
            </w:r>
          </w:p>
        </w:tc>
        <w:tc>
          <w:tcPr>
            <w:tcW w:w="6223" w:type="dxa"/>
          </w:tcPr>
          <w:p w:rsidR="00A5213A" w:rsidRDefault="0024154E" w:rsidP="00A5213A">
            <w:pPr>
              <w:jc w:val="both"/>
              <w:rPr>
                <w:sz w:val="26"/>
                <w:szCs w:val="26"/>
              </w:rPr>
            </w:pPr>
            <w:r w:rsidRPr="00793EF6">
              <w:rPr>
                <w:sz w:val="26"/>
                <w:szCs w:val="26"/>
              </w:rPr>
              <w:t xml:space="preserve"> легковой автомобиль УАЗ-315195</w:t>
            </w:r>
            <w:r w:rsidR="00A5213A">
              <w:rPr>
                <w:sz w:val="26"/>
                <w:szCs w:val="26"/>
              </w:rPr>
              <w:t xml:space="preserve">, </w:t>
            </w:r>
          </w:p>
          <w:p w:rsidR="0024154E" w:rsidRPr="00793EF6" w:rsidRDefault="0024154E" w:rsidP="00A5213A">
            <w:pPr>
              <w:jc w:val="both"/>
              <w:rPr>
                <w:sz w:val="26"/>
                <w:szCs w:val="26"/>
              </w:rPr>
            </w:pPr>
            <w:r w:rsidRPr="00793EF6">
              <w:rPr>
                <w:sz w:val="26"/>
                <w:szCs w:val="26"/>
              </w:rPr>
              <w:t xml:space="preserve">ПТС 73 МС 157529, идентификационный  номер ХТТ31519580566346, 2008 года  выпуска, марка - УАЗ-315195,модель, номер  двигателя 409040 83124282, цвет  кузова (кабины) - </w:t>
            </w:r>
            <w:proofErr w:type="spellStart"/>
            <w:r w:rsidRPr="00793EF6">
              <w:rPr>
                <w:sz w:val="26"/>
                <w:szCs w:val="26"/>
              </w:rPr>
              <w:t>пойседон</w:t>
            </w:r>
            <w:proofErr w:type="spellEnd"/>
            <w:r w:rsidRPr="00793EF6">
              <w:rPr>
                <w:sz w:val="26"/>
                <w:szCs w:val="26"/>
              </w:rPr>
              <w:t xml:space="preserve"> </w:t>
            </w:r>
            <w:proofErr w:type="spellStart"/>
            <w:r w:rsidRPr="00793EF6">
              <w:rPr>
                <w:sz w:val="26"/>
                <w:szCs w:val="26"/>
              </w:rPr>
              <w:t>металлик</w:t>
            </w:r>
            <w:proofErr w:type="spellEnd"/>
            <w:r w:rsidRPr="00793EF6">
              <w:rPr>
                <w:sz w:val="26"/>
                <w:szCs w:val="26"/>
              </w:rPr>
              <w:t>, тип  двигателя – бензиновый, мощность  двигателя, л.с</w:t>
            </w:r>
            <w:proofErr w:type="gramStart"/>
            <w:r w:rsidRPr="00793EF6">
              <w:rPr>
                <w:sz w:val="26"/>
                <w:szCs w:val="26"/>
              </w:rPr>
              <w:t>.(</w:t>
            </w:r>
            <w:proofErr w:type="gramEnd"/>
            <w:r w:rsidRPr="00793EF6">
              <w:rPr>
                <w:sz w:val="26"/>
                <w:szCs w:val="26"/>
              </w:rPr>
              <w:t>кВт) 128(94,1)</w:t>
            </w:r>
          </w:p>
        </w:tc>
      </w:tr>
    </w:tbl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ab/>
        <w:t>2. Определить:</w:t>
      </w:r>
    </w:p>
    <w:p w:rsid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а)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способ  приватизации</w:t>
      </w:r>
      <w:r w:rsidRPr="00793EF6">
        <w:rPr>
          <w:rFonts w:ascii="Times New Roman" w:hAnsi="Times New Roman" w:cs="Times New Roman"/>
          <w:sz w:val="26"/>
          <w:szCs w:val="26"/>
        </w:rPr>
        <w:t xml:space="preserve">: аукцион – открытый  по  составу  участников по  форме  </w:t>
      </w:r>
      <w:r w:rsidR="00793E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154E" w:rsidRPr="00793EF6" w:rsidRDefault="00793EF6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4154E" w:rsidRPr="00793EF6">
        <w:rPr>
          <w:rFonts w:ascii="Times New Roman" w:hAnsi="Times New Roman" w:cs="Times New Roman"/>
          <w:sz w:val="26"/>
          <w:szCs w:val="26"/>
        </w:rPr>
        <w:t>подачи  предложений  о  цене  имущества;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б)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начальную  цену продажи  объектов</w:t>
      </w:r>
      <w:r w:rsidRPr="00793EF6">
        <w:rPr>
          <w:rFonts w:ascii="Times New Roman" w:hAnsi="Times New Roman" w:cs="Times New Roman"/>
          <w:sz w:val="26"/>
          <w:szCs w:val="26"/>
        </w:rPr>
        <w:t>: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    -   Лот  № 1 (автомобиль УАЗ-315195) – 117000 (сто семнадцать тысяч) рублей (в  том  числе  НДС);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в)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сумму  задатка</w:t>
      </w:r>
      <w:r w:rsidRPr="00793EF6">
        <w:rPr>
          <w:rFonts w:ascii="Times New Roman" w:hAnsi="Times New Roman" w:cs="Times New Roman"/>
          <w:sz w:val="26"/>
          <w:szCs w:val="26"/>
        </w:rPr>
        <w:t xml:space="preserve">: по  лоту </w:t>
      </w:r>
      <w:r w:rsidR="00793EF6" w:rsidRPr="00793EF6">
        <w:rPr>
          <w:rFonts w:ascii="Times New Roman" w:hAnsi="Times New Roman" w:cs="Times New Roman"/>
          <w:sz w:val="26"/>
          <w:szCs w:val="26"/>
        </w:rPr>
        <w:t>№ 1</w:t>
      </w:r>
      <w:r w:rsidRPr="00793EF6">
        <w:rPr>
          <w:rFonts w:ascii="Times New Roman" w:hAnsi="Times New Roman" w:cs="Times New Roman"/>
          <w:sz w:val="26"/>
          <w:szCs w:val="26"/>
        </w:rPr>
        <w:t>– 10  процентов  начальной  цены  объекта;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г)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шаг  аукциона</w:t>
      </w:r>
      <w:r w:rsidR="00793EF6" w:rsidRPr="00793EF6">
        <w:rPr>
          <w:rFonts w:ascii="Times New Roman" w:hAnsi="Times New Roman" w:cs="Times New Roman"/>
          <w:sz w:val="26"/>
          <w:szCs w:val="26"/>
        </w:rPr>
        <w:t>: по  лоту № 1</w:t>
      </w:r>
      <w:r w:rsidRPr="00793EF6">
        <w:rPr>
          <w:rFonts w:ascii="Times New Roman" w:hAnsi="Times New Roman" w:cs="Times New Roman"/>
          <w:sz w:val="26"/>
          <w:szCs w:val="26"/>
        </w:rPr>
        <w:t>– 5  процентов  начальной  цены  объекта;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3EF6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93EF6">
        <w:rPr>
          <w:rFonts w:ascii="Times New Roman" w:hAnsi="Times New Roman" w:cs="Times New Roman"/>
          <w:sz w:val="26"/>
          <w:szCs w:val="26"/>
        </w:rPr>
        <w:t xml:space="preserve">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форму платежа</w:t>
      </w:r>
      <w:r w:rsidR="00793EF6" w:rsidRPr="00793EF6">
        <w:rPr>
          <w:rFonts w:ascii="Times New Roman" w:hAnsi="Times New Roman" w:cs="Times New Roman"/>
          <w:sz w:val="26"/>
          <w:szCs w:val="26"/>
        </w:rPr>
        <w:t>: по  лоту № 1</w:t>
      </w:r>
      <w:r w:rsidRPr="00793EF6">
        <w:rPr>
          <w:rFonts w:ascii="Times New Roman" w:hAnsi="Times New Roman" w:cs="Times New Roman"/>
          <w:sz w:val="26"/>
          <w:szCs w:val="26"/>
        </w:rPr>
        <w:t>- единовременно, в  течение 10  банковских   дней  со  дня  заключения  договора  купли-продажи;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е) </w:t>
      </w:r>
      <w:r w:rsidRPr="00793EF6">
        <w:rPr>
          <w:rFonts w:ascii="Times New Roman" w:hAnsi="Times New Roman" w:cs="Times New Roman"/>
          <w:sz w:val="26"/>
          <w:szCs w:val="26"/>
          <w:u w:val="single"/>
        </w:rPr>
        <w:t>срок   продажи  имущества</w:t>
      </w:r>
      <w:r w:rsidRPr="00793EF6">
        <w:rPr>
          <w:rFonts w:ascii="Times New Roman" w:hAnsi="Times New Roman" w:cs="Times New Roman"/>
          <w:sz w:val="26"/>
          <w:szCs w:val="26"/>
        </w:rPr>
        <w:t xml:space="preserve">: по  лоту № </w:t>
      </w:r>
      <w:r w:rsidR="00B13119">
        <w:rPr>
          <w:rFonts w:ascii="Times New Roman" w:hAnsi="Times New Roman" w:cs="Times New Roman"/>
          <w:sz w:val="26"/>
          <w:szCs w:val="26"/>
        </w:rPr>
        <w:t>2</w:t>
      </w:r>
      <w:r w:rsidR="00793EF6" w:rsidRPr="00793EF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Pr="00793EF6">
        <w:rPr>
          <w:rFonts w:ascii="Times New Roman" w:hAnsi="Times New Roman" w:cs="Times New Roman"/>
          <w:sz w:val="26"/>
          <w:szCs w:val="26"/>
        </w:rPr>
        <w:t xml:space="preserve"> 201</w:t>
      </w:r>
      <w:r w:rsidR="00B13119">
        <w:rPr>
          <w:rFonts w:ascii="Times New Roman" w:hAnsi="Times New Roman" w:cs="Times New Roman"/>
          <w:sz w:val="26"/>
          <w:szCs w:val="26"/>
        </w:rPr>
        <w:t>9</w:t>
      </w:r>
      <w:r w:rsidRPr="00793EF6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ab/>
        <w:t xml:space="preserve">3.Администрации МО «Обозерское» осуществить необходимые  действия по  реализации п.1, п.2 данного  решения, в  том  числе  действия, связанные с  переходом права  собственности  на  объекты. </w:t>
      </w:r>
    </w:p>
    <w:p w:rsidR="0024154E" w:rsidRPr="00793EF6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3EF6">
        <w:rPr>
          <w:rFonts w:ascii="Times New Roman" w:hAnsi="Times New Roman" w:cs="Times New Roman"/>
          <w:sz w:val="26"/>
          <w:szCs w:val="26"/>
        </w:rPr>
        <w:t xml:space="preserve"> </w:t>
      </w:r>
      <w:r w:rsidRPr="00793EF6">
        <w:rPr>
          <w:rFonts w:ascii="Times New Roman" w:hAnsi="Times New Roman" w:cs="Times New Roman"/>
          <w:sz w:val="26"/>
          <w:szCs w:val="26"/>
        </w:rPr>
        <w:tab/>
        <w:t>4. Настоящее  решение  вступает  в  силу с  момента его  опубликования.</w:t>
      </w:r>
    </w:p>
    <w:p w:rsidR="0024154E" w:rsidRDefault="0024154E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84690" w:rsidRPr="00793EF6" w:rsidRDefault="00D84690" w:rsidP="002415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63304" w:rsidRPr="00563304" w:rsidRDefault="005D30D3" w:rsidP="0056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 п</w:t>
      </w:r>
      <w:r w:rsidR="00563304" w:rsidRPr="00563304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563304" w:rsidRPr="00563304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563304" w:rsidRDefault="00563304" w:rsidP="0056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3304">
        <w:rPr>
          <w:rFonts w:ascii="Times New Roman" w:hAnsi="Times New Roman" w:cs="Times New Roman"/>
          <w:sz w:val="26"/>
          <w:szCs w:val="26"/>
        </w:rPr>
        <w:t xml:space="preserve">МО «Обозерское»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63304">
        <w:rPr>
          <w:rFonts w:ascii="Times New Roman" w:hAnsi="Times New Roman" w:cs="Times New Roman"/>
          <w:sz w:val="26"/>
          <w:szCs w:val="26"/>
        </w:rPr>
        <w:t xml:space="preserve">  </w:t>
      </w:r>
      <w:r w:rsidR="005D30D3">
        <w:rPr>
          <w:rFonts w:ascii="Times New Roman" w:hAnsi="Times New Roman" w:cs="Times New Roman"/>
          <w:sz w:val="26"/>
          <w:szCs w:val="26"/>
        </w:rPr>
        <w:t>С.А.Куплин</w:t>
      </w:r>
      <w:r w:rsidRPr="005633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3304" w:rsidRPr="00563304" w:rsidRDefault="00563304" w:rsidP="005633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63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428" w:rsidRPr="00793EF6" w:rsidRDefault="00563304" w:rsidP="00D84690">
      <w:pPr>
        <w:rPr>
          <w:rFonts w:ascii="Times New Roman" w:hAnsi="Times New Roman" w:cs="Times New Roman"/>
          <w:sz w:val="26"/>
          <w:szCs w:val="26"/>
        </w:rPr>
      </w:pPr>
      <w:r w:rsidRPr="00563304">
        <w:rPr>
          <w:rFonts w:ascii="Times New Roman" w:hAnsi="Times New Roman" w:cs="Times New Roman"/>
          <w:sz w:val="26"/>
          <w:szCs w:val="26"/>
        </w:rPr>
        <w:t xml:space="preserve">Глава администрации   МО «Обозерское»                                </w:t>
      </w:r>
      <w:proofErr w:type="spellStart"/>
      <w:r w:rsidRPr="00563304">
        <w:rPr>
          <w:rFonts w:ascii="Times New Roman" w:hAnsi="Times New Roman" w:cs="Times New Roman"/>
          <w:sz w:val="26"/>
          <w:szCs w:val="26"/>
        </w:rPr>
        <w:t>Ю.В.Андруцкая</w:t>
      </w:r>
      <w:proofErr w:type="spellEnd"/>
      <w:r w:rsidRPr="005633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242428" w:rsidRPr="00793EF6" w:rsidSect="00D846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54E"/>
    <w:rsid w:val="0024154E"/>
    <w:rsid w:val="00242428"/>
    <w:rsid w:val="003D003D"/>
    <w:rsid w:val="00563304"/>
    <w:rsid w:val="005D30D3"/>
    <w:rsid w:val="00793EF6"/>
    <w:rsid w:val="00A02322"/>
    <w:rsid w:val="00A5213A"/>
    <w:rsid w:val="00B13119"/>
    <w:rsid w:val="00B32785"/>
    <w:rsid w:val="00D40BB3"/>
    <w:rsid w:val="00D84690"/>
    <w:rsid w:val="00E1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2019-02-19T07:17:00Z</cp:lastPrinted>
  <dcterms:created xsi:type="dcterms:W3CDTF">2018-05-29T08:34:00Z</dcterms:created>
  <dcterms:modified xsi:type="dcterms:W3CDTF">2019-04-22T13:15:00Z</dcterms:modified>
</cp:coreProperties>
</file>